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rPr>
          <w:rFonts w:ascii="Open Sans Regular" w:cs="Open Sans Regular" w:hAnsi="Open Sans Regular" w:eastAsia="Open Sans Regular"/>
          <w:sz w:val="22"/>
          <w:szCs w:val="22"/>
        </w:rPr>
      </w:pPr>
      <w:r>
        <w:rPr>
          <w:rFonts w:ascii="Open Sans Regular" w:hAnsi="Open Sans Regular"/>
          <w:sz w:val="22"/>
          <w:szCs w:val="22"/>
          <w:rtl w:val="0"/>
          <w:lang w:val="de-DE"/>
        </w:rPr>
        <w:t>Rede auf dem Internationalen Tag des Gewissens in Genf</w:t>
      </w:r>
    </w:p>
    <w:p>
      <w:pPr>
        <w:pStyle w:val="Normal.0"/>
        <w:tabs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rPr>
          <w:rFonts w:ascii="Open Sans Bold" w:cs="Open Sans Bold" w:hAnsi="Open Sans Bold" w:eastAsia="Open Sans Bold"/>
          <w:sz w:val="22"/>
          <w:szCs w:val="22"/>
        </w:rPr>
      </w:pPr>
      <w:r>
        <w:rPr>
          <w:rFonts w:ascii="Open Sans Bold" w:hAnsi="Open Sans Bold"/>
          <w:sz w:val="22"/>
          <w:szCs w:val="22"/>
          <w:rtl w:val="0"/>
          <w:lang w:val="de-DE"/>
        </w:rPr>
        <w:t>J</w:t>
      </w:r>
      <w:r>
        <w:rPr>
          <w:rFonts w:ascii="Open Sans Bold" w:hAnsi="Open Sans Bold" w:hint="default"/>
          <w:sz w:val="22"/>
          <w:szCs w:val="22"/>
          <w:rtl w:val="0"/>
          <w:lang w:val="de-DE"/>
        </w:rPr>
        <w:t>ö</w:t>
      </w:r>
      <w:r>
        <w:rPr>
          <w:rFonts w:ascii="Open Sans Bold" w:hAnsi="Open Sans Bold"/>
          <w:sz w:val="22"/>
          <w:szCs w:val="22"/>
          <w:rtl w:val="0"/>
          <w:lang w:val="de-DE"/>
        </w:rPr>
        <w:t>rg Sch</w:t>
      </w:r>
      <w:r>
        <w:rPr>
          <w:rFonts w:ascii="Open Sans Bold" w:hAnsi="Open Sans Bold" w:hint="default"/>
          <w:sz w:val="22"/>
          <w:szCs w:val="22"/>
          <w:rtl w:val="0"/>
          <w:lang w:val="de-DE"/>
        </w:rPr>
        <w:t>ä</w:t>
      </w:r>
      <w:r>
        <w:rPr>
          <w:rFonts w:ascii="Open Sans Bold" w:hAnsi="Open Sans Bold"/>
          <w:sz w:val="22"/>
          <w:szCs w:val="22"/>
          <w:rtl w:val="0"/>
          <w:lang w:val="de-DE"/>
        </w:rPr>
        <w:t>fer fordert zum Handeln f</w:t>
      </w:r>
      <w:r>
        <w:rPr>
          <w:rFonts w:ascii="Open Sans Bold" w:hAnsi="Open Sans Bold" w:hint="default"/>
          <w:sz w:val="22"/>
          <w:szCs w:val="22"/>
          <w:rtl w:val="0"/>
          <w:lang w:val="de-DE"/>
        </w:rPr>
        <w:t>ü</w:t>
      </w:r>
      <w:r>
        <w:rPr>
          <w:rFonts w:ascii="Open Sans Bold" w:hAnsi="Open Sans Bold"/>
          <w:sz w:val="22"/>
          <w:szCs w:val="22"/>
          <w:rtl w:val="0"/>
          <w:lang w:val="de-DE"/>
        </w:rPr>
        <w:t>r eine nachhaltige Zukunft auf</w:t>
      </w:r>
    </w:p>
    <w:p>
      <w:pPr>
        <w:pStyle w:val="Normal.0"/>
        <w:tabs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rPr>
          <w:rFonts w:ascii="Open Sans Regular" w:cs="Open Sans Regular" w:hAnsi="Open Sans Regular" w:eastAsia="Open Sans Regular"/>
          <w:sz w:val="22"/>
          <w:szCs w:val="22"/>
        </w:rPr>
      </w:pPr>
      <w:r>
        <w:rPr>
          <w:rFonts w:ascii="Open Sans Regular" w:hAnsi="Open Sans Regular"/>
          <w:sz w:val="22"/>
          <w:szCs w:val="22"/>
          <w:rtl w:val="0"/>
          <w:lang w:val="de-DE"/>
        </w:rPr>
        <w:t>CEO pr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ä</w:t>
      </w:r>
      <w:r>
        <w:rPr>
          <w:rFonts w:ascii="Open Sans Regular" w:hAnsi="Open Sans Regular"/>
          <w:sz w:val="22"/>
          <w:szCs w:val="22"/>
          <w:rtl w:val="0"/>
          <w:lang w:val="de-DE"/>
        </w:rPr>
        <w:t>sentiert das Projekt TreeCycle</w:t>
      </w:r>
      <w:r>
        <w:rPr>
          <w:rFonts w:ascii="Open Sans Regular" w:hAnsi="Open Sans Regular"/>
          <w:sz w:val="22"/>
          <w:szCs w:val="22"/>
          <w:rtl w:val="0"/>
          <w:lang w:val="de-DE"/>
        </w:rPr>
        <w:t xml:space="preserve"> </w:t>
      </w:r>
      <w:r>
        <w:rPr>
          <w:rFonts w:ascii="Open Sans Regular" w:hAnsi="Open Sans Regular"/>
          <w:sz w:val="22"/>
          <w:szCs w:val="22"/>
          <w:rtl w:val="0"/>
          <w:lang w:val="de-DE"/>
        </w:rPr>
        <w:t>of Life</w:t>
      </w:r>
      <w:r>
        <w:rPr>
          <w:rFonts w:ascii="Open Sans Regular" w:cs="Open Sans Regular" w:hAnsi="Open Sans Regular" w:eastAsia="Open Sans Regular"/>
          <w:sz w:val="22"/>
          <w:szCs w:val="22"/>
          <w:vertAlign w:val="superscript"/>
        </w:rPr>
        <w:footnoteReference w:id="1"/>
      </w:r>
      <w:r>
        <w:rPr>
          <w:rFonts w:ascii="Open Sans Regular" w:hAnsi="Open Sans Regular"/>
          <w:sz w:val="22"/>
          <w:szCs w:val="22"/>
          <w:rtl w:val="0"/>
          <w:lang w:val="de-DE"/>
        </w:rPr>
        <w:t>vor Vertretern von UN und UNESCO</w:t>
      </w:r>
    </w:p>
    <w:p>
      <w:pPr>
        <w:pStyle w:val="Normal.0"/>
        <w:tabs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tabs>
          <w:tab w:val="left" w:pos="5919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20" w:line="276" w:lineRule="auto"/>
        <w:rPr>
          <w:rFonts w:ascii="Open Sans Regular" w:cs="Open Sans Regular" w:hAnsi="Open Sans Regular" w:eastAsia="Open Sans Regular"/>
          <w:sz w:val="22"/>
          <w:szCs w:val="22"/>
        </w:rPr>
      </w:pPr>
      <w:r>
        <w:rPr>
          <w:rFonts w:ascii="Open Sans Regular" w:hAnsi="Open Sans Regular"/>
          <w:sz w:val="22"/>
          <w:szCs w:val="22"/>
          <w:rtl w:val="0"/>
          <w:lang w:val="de-DE"/>
        </w:rPr>
        <w:t>Anl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ä</w:t>
      </w:r>
      <w:r>
        <w:rPr>
          <w:rFonts w:ascii="Open Sans Regular" w:hAnsi="Open Sans Regular"/>
          <w:sz w:val="22"/>
          <w:szCs w:val="22"/>
          <w:rtl w:val="0"/>
          <w:lang w:val="de-DE"/>
        </w:rPr>
        <w:t>sslich des diesj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ä</w:t>
      </w:r>
      <w:r>
        <w:rPr>
          <w:rFonts w:ascii="Open Sans Regular" w:hAnsi="Open Sans Regular"/>
          <w:sz w:val="22"/>
          <w:szCs w:val="22"/>
          <w:rtl w:val="0"/>
          <w:lang w:val="de-DE"/>
        </w:rPr>
        <w:t xml:space="preserve">hrigen 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„</w:t>
      </w:r>
      <w:r>
        <w:rPr>
          <w:rFonts w:ascii="Open Sans Regular" w:hAnsi="Open Sans Regular"/>
          <w:sz w:val="22"/>
          <w:szCs w:val="22"/>
          <w:rtl w:val="0"/>
          <w:lang w:val="de-DE"/>
        </w:rPr>
        <w:t>Internationalen Tags des Gewissens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 xml:space="preserve">“ </w:t>
      </w:r>
      <w:r>
        <w:rPr>
          <w:rFonts w:ascii="Open Sans Regular" w:hAnsi="Open Sans Regular"/>
          <w:sz w:val="22"/>
          <w:szCs w:val="22"/>
          <w:rtl w:val="0"/>
          <w:lang w:val="de-DE"/>
        </w:rPr>
        <w:t>hielt J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ö</w:t>
      </w:r>
      <w:r>
        <w:rPr>
          <w:rFonts w:ascii="Open Sans Regular" w:hAnsi="Open Sans Regular"/>
          <w:sz w:val="22"/>
          <w:szCs w:val="22"/>
          <w:rtl w:val="0"/>
          <w:lang w:val="de-DE"/>
        </w:rPr>
        <w:t>rg Sch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ä</w:t>
      </w:r>
      <w:r>
        <w:rPr>
          <w:rFonts w:ascii="Open Sans Regular" w:hAnsi="Open Sans Regular"/>
          <w:sz w:val="22"/>
          <w:szCs w:val="22"/>
          <w:rtl w:val="0"/>
          <w:lang w:val="de-DE"/>
        </w:rPr>
        <w:t>fer, CEO der Schweizer Global TREE Project AG, eine inspirierende Rede in Genf und rief darin zu einem Umdenken und zu konkreten Ma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ß</w:t>
      </w:r>
      <w:r>
        <w:rPr>
          <w:rFonts w:ascii="Open Sans Regular" w:hAnsi="Open Sans Regular"/>
          <w:sz w:val="22"/>
          <w:szCs w:val="22"/>
          <w:rtl w:val="0"/>
          <w:lang w:val="de-DE"/>
        </w:rPr>
        <w:t>nahmen zum Schutz der Umwelt auf.</w:t>
      </w:r>
    </w:p>
    <w:p>
      <w:pPr>
        <w:pStyle w:val="Normal.0"/>
        <w:tabs>
          <w:tab w:val="left" w:pos="5919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20" w:line="276" w:lineRule="auto"/>
        <w:rPr>
          <w:rFonts w:ascii="Open Sans Regular" w:cs="Open Sans Regular" w:hAnsi="Open Sans Regular" w:eastAsia="Open Sans Regular"/>
          <w:sz w:val="22"/>
          <w:szCs w:val="22"/>
        </w:rPr>
      </w:pPr>
      <w:r>
        <w:rPr>
          <w:rFonts w:ascii="Open Sans Regular" w:hAnsi="Open Sans Regular"/>
          <w:sz w:val="22"/>
          <w:szCs w:val="22"/>
          <w:rtl w:val="0"/>
          <w:lang w:val="de-DE"/>
        </w:rPr>
        <w:t>J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ö</w:t>
      </w:r>
      <w:r>
        <w:rPr>
          <w:rFonts w:ascii="Open Sans Regular" w:hAnsi="Open Sans Regular"/>
          <w:sz w:val="22"/>
          <w:szCs w:val="22"/>
          <w:rtl w:val="0"/>
          <w:lang w:val="de-DE"/>
        </w:rPr>
        <w:t>rg Sch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ä</w:t>
      </w:r>
      <w:r>
        <w:rPr>
          <w:rFonts w:ascii="Open Sans Regular" w:hAnsi="Open Sans Regular"/>
          <w:sz w:val="22"/>
          <w:szCs w:val="22"/>
          <w:rtl w:val="0"/>
          <w:lang w:val="de-DE"/>
        </w:rPr>
        <w:t>fer betonte darin die Bedeutung von L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ö</w:t>
      </w:r>
      <w:r>
        <w:rPr>
          <w:rFonts w:ascii="Open Sans Regular" w:hAnsi="Open Sans Regular"/>
          <w:sz w:val="22"/>
          <w:szCs w:val="22"/>
          <w:rtl w:val="0"/>
          <w:lang w:val="de-DE"/>
        </w:rPr>
        <w:t>sungen f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ü</w:t>
      </w:r>
      <w:r>
        <w:rPr>
          <w:rFonts w:ascii="Open Sans Regular" w:hAnsi="Open Sans Regular"/>
          <w:sz w:val="22"/>
          <w:szCs w:val="22"/>
          <w:rtl w:val="0"/>
          <w:lang w:val="de-DE"/>
        </w:rPr>
        <w:t xml:space="preserve">r reale Probleme und wies darauf hin, dass Angst oft genutzt dazu werde, um Menschen zu manipulieren: 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„</w:t>
      </w:r>
      <w:r>
        <w:rPr>
          <w:rFonts w:ascii="Open Sans Regular" w:hAnsi="Open Sans Regular"/>
          <w:sz w:val="22"/>
          <w:szCs w:val="22"/>
          <w:rtl w:val="0"/>
          <w:lang w:val="de-DE"/>
        </w:rPr>
        <w:t>Ein gutes Gewissen zu haben, bedeutet f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ü</w:t>
      </w:r>
      <w:r>
        <w:rPr>
          <w:rFonts w:ascii="Open Sans Regular" w:hAnsi="Open Sans Regular"/>
          <w:sz w:val="22"/>
          <w:szCs w:val="22"/>
          <w:rtl w:val="0"/>
          <w:lang w:val="de-DE"/>
        </w:rPr>
        <w:t>r mich, L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ö</w:t>
      </w:r>
      <w:r>
        <w:rPr>
          <w:rFonts w:ascii="Open Sans Regular" w:hAnsi="Open Sans Regular"/>
          <w:sz w:val="22"/>
          <w:szCs w:val="22"/>
          <w:rtl w:val="0"/>
          <w:lang w:val="de-DE"/>
        </w:rPr>
        <w:t>sungen f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ü</w:t>
      </w:r>
      <w:r>
        <w:rPr>
          <w:rFonts w:ascii="Open Sans Regular" w:hAnsi="Open Sans Regular"/>
          <w:sz w:val="22"/>
          <w:szCs w:val="22"/>
          <w:rtl w:val="0"/>
          <w:lang w:val="de-DE"/>
        </w:rPr>
        <w:t xml:space="preserve">r echte Probleme zu finden 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 xml:space="preserve">– </w:t>
      </w:r>
      <w:r>
        <w:rPr>
          <w:rFonts w:ascii="Open Sans Regular" w:hAnsi="Open Sans Regular"/>
          <w:sz w:val="22"/>
          <w:szCs w:val="22"/>
          <w:rtl w:val="0"/>
          <w:lang w:val="de-DE"/>
        </w:rPr>
        <w:t>als Vater und Verantwortungstr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ä</w:t>
      </w:r>
      <w:r>
        <w:rPr>
          <w:rFonts w:ascii="Open Sans Regular" w:hAnsi="Open Sans Regular"/>
          <w:sz w:val="22"/>
          <w:szCs w:val="22"/>
          <w:rtl w:val="0"/>
          <w:lang w:val="de-DE"/>
        </w:rPr>
        <w:t>ger.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“</w:t>
      </w:r>
    </w:p>
    <w:p>
      <w:pPr>
        <w:pStyle w:val="Normal.0"/>
        <w:tabs>
          <w:tab w:val="left" w:pos="5919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20" w:line="276" w:lineRule="auto"/>
        <w:rPr>
          <w:rFonts w:ascii="Open Sans Regular" w:cs="Open Sans Regular" w:hAnsi="Open Sans Regular" w:eastAsia="Open Sans Regular"/>
          <w:sz w:val="22"/>
          <w:szCs w:val="22"/>
        </w:rPr>
      </w:pPr>
      <w:r>
        <w:rPr>
          <w:rFonts w:ascii="Open Sans Regular" w:hAnsi="Open Sans Regular"/>
          <w:sz w:val="22"/>
          <w:szCs w:val="22"/>
          <w:rtl w:val="0"/>
          <w:lang w:val="de-DE"/>
        </w:rPr>
        <w:t>So pr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ä</w:t>
      </w:r>
      <w:r>
        <w:rPr>
          <w:rFonts w:ascii="Open Sans Regular" w:hAnsi="Open Sans Regular"/>
          <w:sz w:val="22"/>
          <w:szCs w:val="22"/>
          <w:rtl w:val="0"/>
          <w:lang w:val="de-DE"/>
        </w:rPr>
        <w:t>sentierte Sch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ä</w:t>
      </w:r>
      <w:r>
        <w:rPr>
          <w:rFonts w:ascii="Open Sans Regular" w:hAnsi="Open Sans Regular"/>
          <w:sz w:val="22"/>
          <w:szCs w:val="22"/>
          <w:rtl w:val="0"/>
          <w:lang w:val="de-DE"/>
        </w:rPr>
        <w:t>fer alarmierende Fakten zur Abholzung und der Zerst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ö</w:t>
      </w:r>
      <w:r>
        <w:rPr>
          <w:rFonts w:ascii="Open Sans Regular" w:hAnsi="Open Sans Regular"/>
          <w:sz w:val="22"/>
          <w:szCs w:val="22"/>
          <w:rtl w:val="0"/>
          <w:lang w:val="de-DE"/>
        </w:rPr>
        <w:t>rung von Urw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ä</w:t>
      </w:r>
      <w:r>
        <w:rPr>
          <w:rFonts w:ascii="Open Sans Regular" w:hAnsi="Open Sans Regular"/>
          <w:sz w:val="22"/>
          <w:szCs w:val="22"/>
          <w:rtl w:val="0"/>
          <w:lang w:val="de-DE"/>
        </w:rPr>
        <w:t xml:space="preserve">ldern: 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„</w:t>
      </w:r>
      <w:r>
        <w:rPr>
          <w:rFonts w:ascii="Open Sans Regular" w:hAnsi="Open Sans Regular"/>
          <w:sz w:val="22"/>
          <w:szCs w:val="22"/>
          <w:rtl w:val="0"/>
          <w:lang w:val="de-DE"/>
        </w:rPr>
        <w:t>Jede Minute geht uns eine Fl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ä</w:t>
      </w:r>
      <w:r>
        <w:rPr>
          <w:rFonts w:ascii="Open Sans Regular" w:hAnsi="Open Sans Regular"/>
          <w:sz w:val="22"/>
          <w:szCs w:val="22"/>
          <w:rtl w:val="0"/>
          <w:lang w:val="de-DE"/>
        </w:rPr>
        <w:t>che in der Gr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öß</w:t>
      </w:r>
      <w:r>
        <w:rPr>
          <w:rFonts w:ascii="Open Sans Regular" w:hAnsi="Open Sans Regular"/>
          <w:sz w:val="22"/>
          <w:szCs w:val="22"/>
          <w:rtl w:val="0"/>
          <w:lang w:val="de-DE"/>
        </w:rPr>
        <w:t>e von rund 10 Fu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ß</w:t>
      </w:r>
      <w:r>
        <w:rPr>
          <w:rFonts w:ascii="Open Sans Regular" w:hAnsi="Open Sans Regular"/>
          <w:sz w:val="22"/>
          <w:szCs w:val="22"/>
          <w:rtl w:val="0"/>
          <w:lang w:val="de-DE"/>
        </w:rPr>
        <w:t>ballfeldern verloren!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 xml:space="preserve">“ </w:t>
      </w:r>
      <w:r>
        <w:rPr>
          <w:rFonts w:ascii="Open Sans Regular" w:hAnsi="Open Sans Regular"/>
          <w:sz w:val="22"/>
          <w:szCs w:val="22"/>
          <w:rtl w:val="0"/>
          <w:lang w:val="de-DE"/>
        </w:rPr>
        <w:t xml:space="preserve">Er forderte mehr innovative Alternativen wie beispielsweise den 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„</w:t>
      </w:r>
      <w:r>
        <w:rPr>
          <w:rFonts w:ascii="Open Sans Regular" w:hAnsi="Open Sans Regular"/>
          <w:sz w:val="22"/>
          <w:szCs w:val="22"/>
          <w:rtl w:val="0"/>
          <w:lang w:val="de-DE"/>
        </w:rPr>
        <w:t>TreeCycle of Life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“</w:t>
      </w:r>
      <w:r>
        <w:rPr>
          <w:rFonts w:ascii="Open Sans Regular" w:hAnsi="Open Sans Regular"/>
          <w:sz w:val="22"/>
          <w:szCs w:val="22"/>
          <w:rtl w:val="0"/>
          <w:lang w:val="de-DE"/>
        </w:rPr>
        <w:t>, ein dynamisches Aufforstungsprojekt seines Unternehmens in Paraguay, um den steigenden Holzbedarf der Menschheit zu decken. Sch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ä</w:t>
      </w:r>
      <w:r>
        <w:rPr>
          <w:rFonts w:ascii="Open Sans Regular" w:hAnsi="Open Sans Regular"/>
          <w:sz w:val="22"/>
          <w:szCs w:val="22"/>
          <w:rtl w:val="0"/>
          <w:lang w:val="de-DE"/>
        </w:rPr>
        <w:t xml:space="preserve">fer unterstrich die Rolle der Wirtschaft beim Umweltschutz und schlug vor, dass Unternehmen in reale Aufforstungsprojekte investieren sollten, 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ä</w:t>
      </w:r>
      <w:r>
        <w:rPr>
          <w:rFonts w:ascii="Open Sans Regular" w:hAnsi="Open Sans Regular"/>
          <w:sz w:val="22"/>
          <w:szCs w:val="22"/>
          <w:rtl w:val="0"/>
          <w:lang w:val="de-DE"/>
        </w:rPr>
        <w:t xml:space="preserve">hnlich wie es auch Apple jetzt mit 100.000 Hektar in Paraguay tut. Er betonte die Dringlichkeit konkreten Handelns: 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„</w:t>
      </w:r>
      <w:r>
        <w:rPr>
          <w:rFonts w:ascii="Open Sans Regular" w:hAnsi="Open Sans Regular"/>
          <w:sz w:val="22"/>
          <w:szCs w:val="22"/>
          <w:rtl w:val="0"/>
          <w:lang w:val="de-DE"/>
        </w:rPr>
        <w:t>Wir brauchen sofortiges und konkretes Handeln eines jeden Einzelnen. Denn mit jedem gepflanzten Baum auf Plantagen retten wir einen Baum im Urwald.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“</w:t>
      </w:r>
    </w:p>
    <w:p>
      <w:pPr>
        <w:pStyle w:val="Normal.0"/>
        <w:tabs>
          <w:tab w:val="left" w:pos="5919"/>
          <w:tab w:val="left" w:pos="6372"/>
          <w:tab w:val="left" w:pos="7080"/>
          <w:tab w:val="left" w:pos="7788"/>
          <w:tab w:val="left" w:pos="8496"/>
          <w:tab w:val="left" w:pos="9132"/>
        </w:tabs>
        <w:spacing w:before="180" w:after="120" w:line="276" w:lineRule="auto"/>
        <w:rPr>
          <w:rFonts w:ascii="Open Sans Bold" w:cs="Open Sans Bold" w:hAnsi="Open Sans Bold" w:eastAsia="Open Sans Bold"/>
          <w:sz w:val="22"/>
          <w:szCs w:val="22"/>
        </w:rPr>
      </w:pPr>
      <w:r>
        <w:rPr>
          <w:rFonts w:ascii="Open Sans Bold" w:hAnsi="Open Sans Bold"/>
          <w:sz w:val="22"/>
          <w:szCs w:val="22"/>
          <w:rtl w:val="0"/>
          <w:lang w:val="de-DE"/>
        </w:rPr>
        <w:t xml:space="preserve">TreeCycle of Life </w:t>
      </w:r>
      <w:r>
        <w:rPr>
          <w:rFonts w:ascii="Open Sans Bold" w:hAnsi="Open Sans Bold" w:hint="default"/>
          <w:sz w:val="22"/>
          <w:szCs w:val="22"/>
          <w:rtl w:val="0"/>
          <w:lang w:val="de-DE"/>
        </w:rPr>
        <w:t xml:space="preserve">– </w:t>
      </w:r>
      <w:r>
        <w:rPr>
          <w:rFonts w:ascii="Open Sans Bold" w:hAnsi="Open Sans Bold"/>
          <w:sz w:val="22"/>
          <w:szCs w:val="22"/>
          <w:rtl w:val="0"/>
          <w:lang w:val="de-DE"/>
        </w:rPr>
        <w:t>eine L</w:t>
      </w:r>
      <w:r>
        <w:rPr>
          <w:rFonts w:ascii="Open Sans Bold" w:hAnsi="Open Sans Bold" w:hint="default"/>
          <w:sz w:val="22"/>
          <w:szCs w:val="22"/>
          <w:rtl w:val="0"/>
          <w:lang w:val="de-DE"/>
        </w:rPr>
        <w:t>ö</w:t>
      </w:r>
      <w:r>
        <w:rPr>
          <w:rFonts w:ascii="Open Sans Bold" w:hAnsi="Open Sans Bold"/>
          <w:sz w:val="22"/>
          <w:szCs w:val="22"/>
          <w:rtl w:val="0"/>
          <w:lang w:val="de-DE"/>
        </w:rPr>
        <w:t>sung f</w:t>
      </w:r>
      <w:r>
        <w:rPr>
          <w:rFonts w:ascii="Open Sans Bold" w:hAnsi="Open Sans Bold" w:hint="default"/>
          <w:sz w:val="22"/>
          <w:szCs w:val="22"/>
          <w:rtl w:val="0"/>
          <w:lang w:val="de-DE"/>
        </w:rPr>
        <w:t>ü</w:t>
      </w:r>
      <w:r>
        <w:rPr>
          <w:rFonts w:ascii="Open Sans Bold" w:hAnsi="Open Sans Bold"/>
          <w:sz w:val="22"/>
          <w:szCs w:val="22"/>
          <w:rtl w:val="0"/>
          <w:lang w:val="de-DE"/>
        </w:rPr>
        <w:t>r ein echtes Problem</w:t>
      </w:r>
    </w:p>
    <w:p>
      <w:pPr>
        <w:pStyle w:val="Text A"/>
        <w:tabs>
          <w:tab w:val="left" w:pos="5919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rPr>
          <w:rFonts w:ascii="Open Sans Regular" w:cs="Open Sans Regular" w:hAnsi="Open Sans Regular" w:eastAsia="Open Sans Regular"/>
        </w:rPr>
      </w:pPr>
      <w:r>
        <w:rPr>
          <w:rFonts w:ascii="Open Sans Regular" w:hAnsi="Open Sans Regular"/>
          <w:rtl w:val="0"/>
          <w:lang w:val="de-DE"/>
        </w:rPr>
        <w:t>Das TreeCycle of Life-Project, das Sch</w:t>
      </w:r>
      <w:r>
        <w:rPr>
          <w:rFonts w:ascii="Open Sans Regular" w:hAnsi="Open Sans Regular" w:hint="default"/>
          <w:rtl w:val="0"/>
          <w:lang w:val="de-DE"/>
        </w:rPr>
        <w:t>ä</w:t>
      </w:r>
      <w:r>
        <w:rPr>
          <w:rFonts w:ascii="Open Sans Regular" w:hAnsi="Open Sans Regular"/>
          <w:rtl w:val="0"/>
          <w:lang w:val="de-DE"/>
        </w:rPr>
        <w:t>fer vorstellte, erm</w:t>
      </w:r>
      <w:r>
        <w:rPr>
          <w:rFonts w:ascii="Open Sans Regular" w:hAnsi="Open Sans Regular" w:hint="default"/>
          <w:rtl w:val="0"/>
          <w:lang w:val="de-DE"/>
        </w:rPr>
        <w:t>ö</w:t>
      </w:r>
      <w:r>
        <w:rPr>
          <w:rFonts w:ascii="Open Sans Regular" w:hAnsi="Open Sans Regular"/>
          <w:rtl w:val="0"/>
          <w:lang w:val="de-DE"/>
        </w:rPr>
        <w:t xml:space="preserve">glicht es jedem, sich aktiv im Umweltschutz zu engagieren: </w:t>
      </w:r>
      <w:r>
        <w:rPr>
          <w:rFonts w:ascii="Open Sans Regular" w:hAnsi="Open Sans Regular" w:hint="default"/>
          <w:rtl w:val="0"/>
          <w:lang w:val="de-DE"/>
        </w:rPr>
        <w:t>„</w:t>
      </w:r>
      <w:r>
        <w:rPr>
          <w:rFonts w:ascii="Open Sans Regular" w:hAnsi="Open Sans Regular"/>
          <w:rtl w:val="0"/>
          <w:lang w:val="de-DE"/>
        </w:rPr>
        <w:t>Unser Projekt ist so konzipiert, dass sich jeder Mensch auf der Welt daran beteiligen kann.</w:t>
      </w:r>
      <w:r>
        <w:rPr>
          <w:rFonts w:ascii="Open Sans Regular" w:hAnsi="Open Sans Regular" w:hint="default"/>
          <w:rtl w:val="0"/>
          <w:lang w:val="de-DE"/>
        </w:rPr>
        <w:t xml:space="preserve">“ </w:t>
      </w:r>
      <w:r>
        <w:rPr>
          <w:rFonts w:ascii="Open Sans Regular" w:hAnsi="Open Sans Regular"/>
          <w:rtl w:val="0"/>
          <w:lang w:val="de-DE"/>
        </w:rPr>
        <w:t>Um das Aufforstungsprojekt weltweit bekannt zu machen, pflanzte die GTP AG das gr</w:t>
      </w:r>
      <w:r>
        <w:rPr>
          <w:rFonts w:ascii="Open Sans Regular" w:hAnsi="Open Sans Regular" w:hint="default"/>
          <w:rtl w:val="0"/>
          <w:lang w:val="de-DE"/>
        </w:rPr>
        <w:t>öß</w:t>
      </w:r>
      <w:r>
        <w:rPr>
          <w:rFonts w:ascii="Open Sans Regular" w:hAnsi="Open Sans Regular"/>
          <w:rtl w:val="0"/>
          <w:lang w:val="de-DE"/>
        </w:rPr>
        <w:t>te Logo der Welt, das TreeCycle-Logo in Paraguay: mit 218.000 B</w:t>
      </w:r>
      <w:r>
        <w:rPr>
          <w:rFonts w:ascii="Open Sans Regular" w:hAnsi="Open Sans Regular" w:hint="default"/>
          <w:rtl w:val="0"/>
          <w:lang w:val="de-DE"/>
        </w:rPr>
        <w:t>ä</w:t>
      </w:r>
      <w:r>
        <w:rPr>
          <w:rFonts w:ascii="Open Sans Regular" w:hAnsi="Open Sans Regular"/>
          <w:rtl w:val="0"/>
          <w:lang w:val="de-DE"/>
        </w:rPr>
        <w:t>umen auf rund 40 Hektar. Dieses Logo spart allein 5.000 Tonnen CO</w:t>
      </w:r>
      <w:r>
        <w:rPr>
          <w:rFonts w:ascii="Open Sans Regular" w:hAnsi="Open Sans Regular"/>
          <w:vertAlign w:val="subscript"/>
          <w:rtl w:val="0"/>
          <w:lang w:val="de-DE"/>
        </w:rPr>
        <w:t>2</w:t>
      </w:r>
      <w:r>
        <w:rPr>
          <w:rFonts w:ascii="Open Sans Regular" w:hAnsi="Open Sans Regular"/>
          <w:rtl w:val="0"/>
          <w:lang w:val="de-DE"/>
        </w:rPr>
        <w:t xml:space="preserve"> pro Jahr ein und steht seit dem 6. November 2023 im Guinness Buch der Rekorde. Interessierte k</w:t>
      </w:r>
      <w:r>
        <w:rPr>
          <w:rFonts w:ascii="Open Sans Regular" w:hAnsi="Open Sans Regular" w:hint="default"/>
          <w:rtl w:val="0"/>
          <w:lang w:val="de-DE"/>
        </w:rPr>
        <w:t>ö</w:t>
      </w:r>
      <w:r>
        <w:rPr>
          <w:rFonts w:ascii="Open Sans Regular" w:hAnsi="Open Sans Regular"/>
          <w:rtl w:val="0"/>
          <w:lang w:val="de-DE"/>
        </w:rPr>
        <w:t xml:space="preserve">nnen es auf Google Earth unter dem Namen </w:t>
      </w:r>
      <w:r>
        <w:rPr>
          <w:rFonts w:ascii="Open Sans Regular" w:hAnsi="Open Sans Regular" w:hint="default"/>
          <w:rtl w:val="0"/>
          <w:lang w:val="de-DE"/>
        </w:rPr>
        <w:t>„</w:t>
      </w:r>
      <w:r>
        <w:rPr>
          <w:rFonts w:ascii="Open Sans Regular" w:hAnsi="Open Sans Regular"/>
          <w:rtl w:val="0"/>
          <w:lang w:val="de-DE"/>
        </w:rPr>
        <w:t>TreeCycle of Life</w:t>
      </w:r>
      <w:r>
        <w:rPr>
          <w:rFonts w:ascii="Open Sans Regular" w:hAnsi="Open Sans Regular" w:hint="default"/>
          <w:rtl w:val="0"/>
          <w:lang w:val="de-DE"/>
        </w:rPr>
        <w:t xml:space="preserve">“ </w:t>
      </w:r>
      <w:r>
        <w:rPr>
          <w:rFonts w:ascii="Open Sans Regular" w:hAnsi="Open Sans Regular"/>
          <w:rtl w:val="0"/>
          <w:lang w:val="de-DE"/>
        </w:rPr>
        <w:t>finden.</w:t>
      </w:r>
    </w:p>
    <w:p>
      <w:pPr>
        <w:pStyle w:val="Text A"/>
        <w:tabs>
          <w:tab w:val="left" w:pos="5919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rPr>
          <w:rFonts w:ascii="Open Sans Regular" w:cs="Open Sans Regular" w:hAnsi="Open Sans Regular" w:eastAsia="Open Sans Regular"/>
        </w:rPr>
      </w:pPr>
      <w:r>
        <w:rPr>
          <w:rFonts w:ascii="Open Sans Regular" w:hAnsi="Open Sans Regular"/>
          <w:rtl w:val="0"/>
          <w:lang w:val="de-DE"/>
        </w:rPr>
        <w:t>J</w:t>
      </w:r>
      <w:r>
        <w:rPr>
          <w:rFonts w:ascii="Open Sans Regular" w:hAnsi="Open Sans Regular" w:hint="default"/>
          <w:rtl w:val="0"/>
          <w:lang w:val="de-DE"/>
        </w:rPr>
        <w:t>ö</w:t>
      </w:r>
      <w:r>
        <w:rPr>
          <w:rFonts w:ascii="Open Sans Regular" w:hAnsi="Open Sans Regular"/>
          <w:rtl w:val="0"/>
          <w:lang w:val="de-DE"/>
        </w:rPr>
        <w:t>rg Sch</w:t>
      </w:r>
      <w:r>
        <w:rPr>
          <w:rFonts w:ascii="Open Sans Regular" w:hAnsi="Open Sans Regular" w:hint="default"/>
          <w:rtl w:val="0"/>
          <w:lang w:val="de-DE"/>
        </w:rPr>
        <w:t>ä</w:t>
      </w:r>
      <w:r>
        <w:rPr>
          <w:rFonts w:ascii="Open Sans Regular" w:hAnsi="Open Sans Regular"/>
          <w:rtl w:val="0"/>
          <w:lang w:val="de-DE"/>
        </w:rPr>
        <w:t xml:space="preserve">fer schloss mit einem Appell zum Handeln: </w:t>
      </w:r>
      <w:r>
        <w:rPr>
          <w:rFonts w:ascii="Open Sans Regular" w:hAnsi="Open Sans Regular" w:hint="default"/>
          <w:rtl w:val="0"/>
          <w:lang w:val="de-DE"/>
        </w:rPr>
        <w:t>„</w:t>
      </w:r>
      <w:r>
        <w:rPr>
          <w:rFonts w:ascii="Open Sans Regular" w:hAnsi="Open Sans Regular"/>
          <w:rtl w:val="0"/>
          <w:lang w:val="de-DE"/>
        </w:rPr>
        <w:t>Jetzt liegt es an jedem Einzelnen von uns ins Tun und ins Handeln zu kommen. Egal, ob als Privatperson oder als Unternehmer.</w:t>
      </w:r>
      <w:r>
        <w:rPr>
          <w:rFonts w:ascii="Open Sans Regular" w:hAnsi="Open Sans Regular" w:hint="default"/>
          <w:rtl w:val="0"/>
          <w:lang w:val="de-DE"/>
        </w:rPr>
        <w:t>“</w:t>
      </w:r>
    </w:p>
    <w:p>
      <w:pPr>
        <w:pStyle w:val="heading 2"/>
        <w:keepNext w:val="0"/>
        <w:tabs>
          <w:tab w:val="left" w:pos="5919"/>
          <w:tab w:val="left" w:pos="6372"/>
          <w:tab w:val="left" w:pos="7080"/>
          <w:tab w:val="left" w:pos="7788"/>
          <w:tab w:val="left" w:pos="8496"/>
          <w:tab w:val="left" w:pos="9132"/>
        </w:tabs>
        <w:spacing w:before="180" w:after="120" w:line="276" w:lineRule="auto"/>
        <w:rPr>
          <w:rFonts w:ascii="Open Sans Bold" w:cs="Open Sans Bold" w:hAnsi="Open Sans Bold" w:eastAsia="Open Sans Bold"/>
          <w:b w:val="0"/>
          <w:bCs w:val="0"/>
          <w:sz w:val="22"/>
          <w:szCs w:val="22"/>
        </w:rPr>
      </w:pPr>
    </w:p>
    <w:p>
      <w:pPr>
        <w:pStyle w:val="Text A"/>
        <w:rPr>
          <w:rFonts w:ascii="Open Sans Bold" w:cs="Open Sans Bold" w:hAnsi="Open Sans Bold" w:eastAsia="Open Sans Bold"/>
        </w:rPr>
      </w:pPr>
      <w:r>
        <w:rPr>
          <w:rFonts w:ascii="Open Sans Bold" w:hAnsi="Open Sans Bold"/>
          <w:rtl w:val="0"/>
          <w:lang w:val="de-DE"/>
        </w:rPr>
        <w:t>Hintergrundinformationen</w:t>
      </w:r>
    </w:p>
    <w:p>
      <w:pPr>
        <w:pStyle w:val="heading 2"/>
        <w:keepNext w:val="0"/>
        <w:tabs>
          <w:tab w:val="left" w:pos="5919"/>
          <w:tab w:val="left" w:pos="6372"/>
          <w:tab w:val="left" w:pos="7080"/>
          <w:tab w:val="left" w:pos="7788"/>
          <w:tab w:val="left" w:pos="8496"/>
          <w:tab w:val="left" w:pos="9132"/>
        </w:tabs>
        <w:spacing w:before="180" w:after="120" w:line="276" w:lineRule="auto"/>
        <w:rPr>
          <w:rFonts w:ascii="Open Sans SemiBold" w:cs="Open Sans SemiBold" w:hAnsi="Open Sans SemiBold" w:eastAsia="Open Sans SemiBold"/>
          <w:b w:val="0"/>
          <w:bCs w:val="0"/>
          <w:sz w:val="22"/>
          <w:szCs w:val="22"/>
        </w:rPr>
      </w:pPr>
      <w:r>
        <w:rPr>
          <w:rFonts w:ascii="Open Sans SemiBold" w:hAnsi="Open Sans SemiBold"/>
          <w:b w:val="0"/>
          <w:bCs w:val="0"/>
          <w:sz w:val="22"/>
          <w:szCs w:val="22"/>
          <w:rtl w:val="0"/>
          <w:lang w:val="de-DE"/>
        </w:rPr>
        <w:t>Internationaler Tag des Gewissens</w:t>
      </w:r>
    </w:p>
    <w:p>
      <w:pPr>
        <w:pStyle w:val="Normal.0"/>
        <w:tabs>
          <w:tab w:val="left" w:pos="5919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20" w:line="276" w:lineRule="auto"/>
        <w:rPr>
          <w:rFonts w:ascii="Open Sans Regular" w:cs="Open Sans Regular" w:hAnsi="Open Sans Regular" w:eastAsia="Open Sans Regular"/>
          <w:sz w:val="22"/>
          <w:szCs w:val="22"/>
        </w:rPr>
      </w:pPr>
      <w:r>
        <w:rPr>
          <w:rFonts w:ascii="Open Sans Regular" w:hAnsi="Open Sans Regular"/>
          <w:sz w:val="22"/>
          <w:szCs w:val="22"/>
          <w:rtl w:val="0"/>
          <w:lang w:val="de-DE"/>
        </w:rPr>
        <w:t>Die hybride Veranstaltung im schweizerischen Genf im Jahr 2024 ist mittlerweile die f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ü</w:t>
      </w:r>
      <w:r>
        <w:rPr>
          <w:rFonts w:ascii="Open Sans Regular" w:hAnsi="Open Sans Regular"/>
          <w:sz w:val="22"/>
          <w:szCs w:val="22"/>
          <w:rtl w:val="0"/>
          <w:lang w:val="de-DE"/>
        </w:rPr>
        <w:t>nfte in diesem Format. Sie geht zur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ü</w:t>
      </w:r>
      <w:r>
        <w:rPr>
          <w:rFonts w:ascii="Open Sans Regular" w:hAnsi="Open Sans Regular"/>
          <w:sz w:val="22"/>
          <w:szCs w:val="22"/>
          <w:rtl w:val="0"/>
          <w:lang w:val="de-DE"/>
        </w:rPr>
        <w:t>ck auf eine verabschiedete Resolution der UN-Generalversammlung aus dem Jahr 2019 und soll an die Bedeutung des menschlichen Gewissens erinnern. Unter den Teilnehmern im UN-Palais des Nations waren der Genfer B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ü</w:t>
      </w:r>
      <w:r>
        <w:rPr>
          <w:rFonts w:ascii="Open Sans Regular" w:hAnsi="Open Sans Regular"/>
          <w:sz w:val="22"/>
          <w:szCs w:val="22"/>
          <w:rtl w:val="0"/>
          <w:lang w:val="de-DE"/>
        </w:rPr>
        <w:t>rgermeister Alfonso Gomez sowie Vertreter der UN und der UNESCO. Die Veranstaltung brachte Naturwissenschaftler, Vertreter traditioneller Praktiken, Experten f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ü</w:t>
      </w:r>
      <w:r>
        <w:rPr>
          <w:rFonts w:ascii="Open Sans Regular" w:hAnsi="Open Sans Regular"/>
          <w:sz w:val="22"/>
          <w:szCs w:val="22"/>
          <w:rtl w:val="0"/>
          <w:lang w:val="de-DE"/>
        </w:rPr>
        <w:t>r Nachhaltigkeit, Friedensaktivisten, K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ü</w:t>
      </w:r>
      <w:r>
        <w:rPr>
          <w:rFonts w:ascii="Open Sans Regular" w:hAnsi="Open Sans Regular"/>
          <w:sz w:val="22"/>
          <w:szCs w:val="22"/>
          <w:rtl w:val="0"/>
          <w:lang w:val="de-DE"/>
        </w:rPr>
        <w:t>nstler, Schriftsteller, Meditierende und junge globale Changemaker zusammen.</w:t>
      </w:r>
    </w:p>
    <w:p>
      <w:pPr>
        <w:pStyle w:val="Normal.0"/>
        <w:tabs>
          <w:tab w:val="left" w:pos="5919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20" w:line="276" w:lineRule="auto"/>
        <w:rPr>
          <w:rFonts w:ascii="Open Sans Regular" w:cs="Open Sans Regular" w:hAnsi="Open Sans Regular" w:eastAsia="Open Sans Regular"/>
          <w:sz w:val="22"/>
          <w:szCs w:val="22"/>
        </w:rPr>
      </w:pPr>
      <w:r>
        <w:rPr>
          <w:rFonts w:ascii="Open Sans Regular" w:hAnsi="Open Sans Regular"/>
          <w:sz w:val="22"/>
          <w:szCs w:val="22"/>
          <w:rtl w:val="0"/>
          <w:lang w:val="de-DE"/>
        </w:rPr>
        <w:t>F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ü</w:t>
      </w:r>
      <w:r>
        <w:rPr>
          <w:rFonts w:ascii="Open Sans Regular" w:hAnsi="Open Sans Regular"/>
          <w:sz w:val="22"/>
          <w:szCs w:val="22"/>
          <w:rtl w:val="0"/>
          <w:lang w:val="de-DE"/>
        </w:rPr>
        <w:t xml:space="preserve">r weitere Informationen 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ü</w:t>
      </w:r>
      <w:r>
        <w:rPr>
          <w:rFonts w:ascii="Open Sans Regular" w:hAnsi="Open Sans Regular"/>
          <w:sz w:val="22"/>
          <w:szCs w:val="22"/>
          <w:rtl w:val="0"/>
          <w:lang w:val="de-DE"/>
        </w:rPr>
        <w:t xml:space="preserve">ber das Projekt 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„</w:t>
      </w:r>
      <w:r>
        <w:rPr>
          <w:rFonts w:ascii="Open Sans Regular" w:hAnsi="Open Sans Regular"/>
          <w:sz w:val="22"/>
          <w:szCs w:val="22"/>
          <w:rtl w:val="0"/>
          <w:lang w:val="de-DE"/>
        </w:rPr>
        <w:t>TreeCycle of Life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“</w:t>
      </w:r>
      <w:r>
        <w:rPr>
          <w:rFonts w:ascii="Open Sans Regular" w:hAnsi="Open Sans Regular"/>
          <w:sz w:val="22"/>
          <w:szCs w:val="22"/>
          <w:rtl w:val="0"/>
          <w:lang w:val="de-DE"/>
        </w:rPr>
        <w:t xml:space="preserve">, 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ü</w:t>
      </w:r>
      <w:r>
        <w:rPr>
          <w:rFonts w:ascii="Open Sans Regular" w:hAnsi="Open Sans Regular"/>
          <w:sz w:val="22"/>
          <w:szCs w:val="22"/>
          <w:rtl w:val="0"/>
          <w:lang w:val="de-DE"/>
        </w:rPr>
        <w:t>ber die Global Tree Project AG und J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ö</w:t>
      </w:r>
      <w:r>
        <w:rPr>
          <w:rFonts w:ascii="Open Sans Regular" w:hAnsi="Open Sans Regular"/>
          <w:sz w:val="22"/>
          <w:szCs w:val="22"/>
          <w:rtl w:val="0"/>
          <w:lang w:val="de-DE"/>
        </w:rPr>
        <w:t>rg Sch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ä</w:t>
      </w:r>
      <w:r>
        <w:rPr>
          <w:rFonts w:ascii="Open Sans Regular" w:hAnsi="Open Sans Regular"/>
          <w:sz w:val="22"/>
          <w:szCs w:val="22"/>
          <w:rtl w:val="0"/>
          <w:lang w:val="de-DE"/>
        </w:rPr>
        <w:t>fers Vision f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ü</w:t>
      </w:r>
      <w:r>
        <w:rPr>
          <w:rFonts w:ascii="Open Sans Regular" w:hAnsi="Open Sans Regular"/>
          <w:sz w:val="22"/>
          <w:szCs w:val="22"/>
          <w:rtl w:val="0"/>
          <w:lang w:val="de-DE"/>
        </w:rPr>
        <w:t>r eine nachhaltige Zukunft besuchen Sie unsere Website.</w:t>
      </w:r>
    </w:p>
    <w:p>
      <w:pPr>
        <w:pStyle w:val="Normal.0"/>
        <w:tabs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60" w:line="240" w:lineRule="auto"/>
        <w:rPr>
          <w:rFonts w:ascii="Open Sans Regular" w:cs="Open Sans Regular" w:hAnsi="Open Sans Regular" w:eastAsia="Open Sans Regular"/>
          <w:sz w:val="22"/>
          <w:szCs w:val="22"/>
        </w:rPr>
      </w:pPr>
    </w:p>
    <w:p>
      <w:pPr>
        <w:pStyle w:val="Normal.0"/>
        <w:tabs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60" w:line="240" w:lineRule="auto"/>
        <w:rPr>
          <w:rFonts w:ascii="Arial Unicode MS" w:cs="Arial Unicode MS" w:hAnsi="Arial Unicode MS" w:eastAsia="Arial Unicode MS"/>
          <w:sz w:val="22"/>
          <w:szCs w:val="22"/>
        </w:rPr>
      </w:pPr>
    </w:p>
    <w:p>
      <w:pPr>
        <w:pStyle w:val="Normal.0"/>
        <w:tabs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60" w:line="240" w:lineRule="auto"/>
        <w:rPr>
          <w:rFonts w:ascii="Open Sans Regular" w:cs="Open Sans Regular" w:hAnsi="Open Sans Regular" w:eastAsia="Open Sans Regular"/>
          <w:sz w:val="22"/>
          <w:szCs w:val="22"/>
        </w:rPr>
      </w:pPr>
      <w:r>
        <w:rPr>
          <w:rFonts w:ascii="Open Sans Bold" w:hAnsi="Open Sans Bold"/>
          <w:sz w:val="22"/>
          <w:szCs w:val="22"/>
          <w:rtl w:val="0"/>
          <w:lang w:val="de-DE"/>
        </w:rPr>
        <w:t>Links</w:t>
      </w:r>
    </w:p>
    <w:p>
      <w:pPr>
        <w:pStyle w:val="Normal.0"/>
        <w:tabs>
          <w:tab w:val="left" w:pos="2268"/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60" w:line="240" w:lineRule="auto"/>
        <w:rPr>
          <w:rFonts w:ascii="Open Sans Regular" w:cs="Open Sans Regular" w:hAnsi="Open Sans Regular" w:eastAsia="Open Sans Regular"/>
          <w:sz w:val="22"/>
          <w:szCs w:val="22"/>
        </w:rPr>
      </w:pPr>
      <w:r>
        <w:rPr>
          <w:rFonts w:ascii="Open Sans Regular" w:hAnsi="Open Sans Regular"/>
          <w:sz w:val="22"/>
          <w:szCs w:val="22"/>
          <w:rtl w:val="0"/>
          <w:lang w:val="de-DE"/>
        </w:rPr>
        <w:t>Texte/Bildmaterial</w:t>
        <w:tab/>
      </w:r>
      <w:r>
        <w:rPr>
          <w:rStyle w:val="Hyperlink.0"/>
          <w:rFonts w:ascii="Open Sans Regular" w:cs="Open Sans Regular" w:hAnsi="Open Sans Regular" w:eastAsia="Open Sans Regular"/>
          <w:sz w:val="22"/>
          <w:szCs w:val="22"/>
        </w:rPr>
        <w:fldChar w:fldCharType="begin" w:fldLock="0"/>
      </w:r>
      <w:r>
        <w:rPr>
          <w:rStyle w:val="Hyperlink.0"/>
          <w:rFonts w:ascii="Open Sans Regular" w:cs="Open Sans Regular" w:hAnsi="Open Sans Regular" w:eastAsia="Open Sans Regular"/>
          <w:sz w:val="22"/>
          <w:szCs w:val="22"/>
        </w:rPr>
        <w:instrText xml:space="preserve"> HYPERLINK "https://treecycle.ch"</w:instrText>
      </w:r>
      <w:r>
        <w:rPr>
          <w:rStyle w:val="Hyperlink.0"/>
          <w:rFonts w:ascii="Open Sans Regular" w:cs="Open Sans Regular" w:hAnsi="Open Sans Regular" w:eastAsia="Open Sans Regular"/>
          <w:sz w:val="22"/>
          <w:szCs w:val="22"/>
        </w:rPr>
        <w:fldChar w:fldCharType="separate" w:fldLock="0"/>
      </w:r>
      <w:r>
        <w:rPr>
          <w:rStyle w:val="Hyperlink.0"/>
          <w:rFonts w:ascii="Open Sans Regular" w:hAnsi="Open Sans Regular"/>
          <w:sz w:val="22"/>
          <w:szCs w:val="22"/>
          <w:rtl w:val="0"/>
          <w:lang w:val="de-DE"/>
        </w:rPr>
        <w:t>https://treecycle.ch</w:t>
      </w:r>
      <w:r>
        <w:rPr>
          <w:rFonts w:ascii="Open Sans Regular" w:cs="Open Sans Regular" w:hAnsi="Open Sans Regular" w:eastAsia="Open Sans Regular"/>
          <w:sz w:val="22"/>
          <w:szCs w:val="22"/>
        </w:rPr>
        <w:fldChar w:fldCharType="end" w:fldLock="0"/>
      </w:r>
      <w:r>
        <w:rPr>
          <w:rFonts w:ascii="Open Sans Regular" w:hAnsi="Open Sans Regular"/>
          <w:sz w:val="22"/>
          <w:szCs w:val="22"/>
          <w:rtl w:val="0"/>
          <w:lang w:val="de-DE"/>
        </w:rPr>
        <w:t>/presse</w:t>
      </w:r>
    </w:p>
    <w:p>
      <w:pPr>
        <w:pStyle w:val="Normal.0"/>
        <w:tabs>
          <w:tab w:val="left" w:pos="2268"/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60" w:line="240" w:lineRule="auto"/>
        <w:rPr>
          <w:rFonts w:ascii="Open Sans Regular" w:cs="Open Sans Regular" w:hAnsi="Open Sans Regular" w:eastAsia="Open Sans Regular"/>
          <w:sz w:val="22"/>
          <w:szCs w:val="22"/>
          <w:lang w:val="en-US"/>
        </w:rPr>
      </w:pPr>
      <w:r>
        <w:rPr>
          <w:rFonts w:ascii="Open Sans Regular" w:hAnsi="Open Sans Regular"/>
          <w:sz w:val="22"/>
          <w:szCs w:val="22"/>
          <w:rtl w:val="0"/>
          <w:lang w:val="en-US"/>
        </w:rPr>
        <w:t>Google Maps</w:t>
        <w:tab/>
        <w:t>https://maps.app.goo.gl/sXsiZGJqboKJoc197</w:t>
      </w:r>
    </w:p>
    <w:p>
      <w:pPr>
        <w:pStyle w:val="Normal.0"/>
        <w:tabs>
          <w:tab w:val="left" w:pos="2268"/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60" w:line="240" w:lineRule="auto"/>
        <w:rPr>
          <w:rFonts w:ascii="Open Sans Regular" w:cs="Open Sans Regular" w:hAnsi="Open Sans Regular" w:eastAsia="Open Sans Regular"/>
          <w:sz w:val="22"/>
          <w:szCs w:val="22"/>
          <w:lang w:val="en-US"/>
        </w:rPr>
      </w:pPr>
      <w:r>
        <w:rPr>
          <w:rFonts w:ascii="Open Sans Regular" w:hAnsi="Open Sans Regular"/>
          <w:sz w:val="22"/>
          <w:szCs w:val="22"/>
          <w:rtl w:val="0"/>
          <w:lang w:val="en-US"/>
        </w:rPr>
        <w:t>Projekt</w:t>
        <w:tab/>
      </w:r>
      <w:r>
        <w:rPr>
          <w:rStyle w:val="Hyperlink.0"/>
          <w:rFonts w:ascii="Open Sans Regular" w:cs="Open Sans Regular" w:hAnsi="Open Sans Regular" w:eastAsia="Open Sans Regular"/>
          <w:sz w:val="22"/>
          <w:szCs w:val="22"/>
          <w:lang w:val="en-US"/>
        </w:rPr>
        <w:fldChar w:fldCharType="begin" w:fldLock="0"/>
      </w:r>
      <w:r>
        <w:rPr>
          <w:rStyle w:val="Hyperlink.0"/>
          <w:rFonts w:ascii="Open Sans Regular" w:cs="Open Sans Regular" w:hAnsi="Open Sans Regular" w:eastAsia="Open Sans Regular"/>
          <w:sz w:val="22"/>
          <w:szCs w:val="22"/>
          <w:lang w:val="en-US"/>
        </w:rPr>
        <w:instrText xml:space="preserve"> HYPERLINK "https://treecycle.ch"</w:instrText>
      </w:r>
      <w:r>
        <w:rPr>
          <w:rStyle w:val="Hyperlink.0"/>
          <w:rFonts w:ascii="Open Sans Regular" w:cs="Open Sans Regular" w:hAnsi="Open Sans Regular" w:eastAsia="Open Sans Regular"/>
          <w:sz w:val="22"/>
          <w:szCs w:val="22"/>
          <w:lang w:val="en-US"/>
        </w:rPr>
        <w:fldChar w:fldCharType="separate" w:fldLock="0"/>
      </w:r>
      <w:r>
        <w:rPr>
          <w:rStyle w:val="Hyperlink.0"/>
          <w:rFonts w:ascii="Open Sans Regular" w:hAnsi="Open Sans Regular"/>
          <w:sz w:val="22"/>
          <w:szCs w:val="22"/>
          <w:rtl w:val="0"/>
          <w:lang w:val="en-US"/>
        </w:rPr>
        <w:t>https://treecycle.ch</w:t>
      </w:r>
      <w:r>
        <w:rPr>
          <w:rFonts w:ascii="Open Sans Regular" w:cs="Open Sans Regular" w:hAnsi="Open Sans Regular" w:eastAsia="Open Sans Regular"/>
          <w:sz w:val="22"/>
          <w:szCs w:val="22"/>
          <w:lang w:val="en-US"/>
        </w:rPr>
        <w:fldChar w:fldCharType="end" w:fldLock="0"/>
      </w:r>
    </w:p>
    <w:p>
      <w:pPr>
        <w:pStyle w:val="Normal.0"/>
        <w:tabs>
          <w:tab w:val="left" w:pos="2268"/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60" w:line="240" w:lineRule="auto"/>
        <w:rPr>
          <w:rFonts w:ascii="Open Sans Regular" w:cs="Open Sans Regular" w:hAnsi="Open Sans Regular" w:eastAsia="Open Sans Regular"/>
          <w:sz w:val="22"/>
          <w:szCs w:val="22"/>
          <w:lang w:val="en-US"/>
        </w:rPr>
      </w:pPr>
      <w:r>
        <w:rPr>
          <w:rFonts w:ascii="Open Sans Regular" w:hAnsi="Open Sans Regular"/>
          <w:sz w:val="22"/>
          <w:szCs w:val="22"/>
          <w:rtl w:val="0"/>
          <w:lang w:val="en-US"/>
        </w:rPr>
        <w:t>Projektgesellschaft</w:t>
        <w:tab/>
      </w:r>
      <w:r>
        <w:rPr>
          <w:rStyle w:val="Hyperlink.0"/>
          <w:rFonts w:ascii="Open Sans Regular" w:cs="Open Sans Regular" w:hAnsi="Open Sans Regular" w:eastAsia="Open Sans Regular"/>
          <w:sz w:val="22"/>
          <w:szCs w:val="22"/>
          <w:lang w:val="en-US"/>
        </w:rPr>
        <w:fldChar w:fldCharType="begin" w:fldLock="0"/>
      </w:r>
      <w:r>
        <w:rPr>
          <w:rStyle w:val="Hyperlink.0"/>
          <w:rFonts w:ascii="Open Sans Regular" w:cs="Open Sans Regular" w:hAnsi="Open Sans Regular" w:eastAsia="Open Sans Regular"/>
          <w:sz w:val="22"/>
          <w:szCs w:val="22"/>
          <w:lang w:val="en-US"/>
        </w:rPr>
        <w:instrText xml:space="preserve"> HYPERLINK "https://gtp.ch/"</w:instrText>
      </w:r>
      <w:r>
        <w:rPr>
          <w:rStyle w:val="Hyperlink.0"/>
          <w:rFonts w:ascii="Open Sans Regular" w:cs="Open Sans Regular" w:hAnsi="Open Sans Regular" w:eastAsia="Open Sans Regular"/>
          <w:sz w:val="22"/>
          <w:szCs w:val="22"/>
          <w:lang w:val="en-US"/>
        </w:rPr>
        <w:fldChar w:fldCharType="separate" w:fldLock="0"/>
      </w:r>
      <w:r>
        <w:rPr>
          <w:rStyle w:val="Hyperlink.0"/>
          <w:rFonts w:ascii="Open Sans Regular" w:hAnsi="Open Sans Regular"/>
          <w:sz w:val="22"/>
          <w:szCs w:val="22"/>
          <w:rtl w:val="0"/>
          <w:lang w:val="en-US"/>
        </w:rPr>
        <w:t>https://gtp.ch/</w:t>
      </w:r>
      <w:r>
        <w:rPr>
          <w:rFonts w:ascii="Open Sans Regular" w:cs="Open Sans Regular" w:hAnsi="Open Sans Regular" w:eastAsia="Open Sans Regular"/>
          <w:sz w:val="22"/>
          <w:szCs w:val="22"/>
          <w:lang w:val="en-US"/>
        </w:rPr>
        <w:fldChar w:fldCharType="end" w:fldLock="0"/>
      </w:r>
    </w:p>
    <w:p>
      <w:pPr>
        <w:pStyle w:val="Normal.0"/>
        <w:tabs>
          <w:tab w:val="left" w:pos="2268"/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120" w:line="240" w:lineRule="auto"/>
        <w:rPr>
          <w:rFonts w:ascii="Open Sans Regular" w:cs="Open Sans Regular" w:hAnsi="Open Sans Regular" w:eastAsia="Open Sans Regular"/>
          <w:sz w:val="22"/>
          <w:szCs w:val="22"/>
          <w:lang w:val="en-US"/>
        </w:rPr>
      </w:pPr>
    </w:p>
    <w:p>
      <w:pPr>
        <w:pStyle w:val="Normal.0"/>
        <w:tabs>
          <w:tab w:val="left" w:pos="2268"/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60" w:line="240" w:lineRule="auto"/>
        <w:rPr>
          <w:rStyle w:val="Ohne"/>
          <w:rFonts w:ascii="Open Sans Bold" w:cs="Open Sans Bold" w:hAnsi="Open Sans Bold" w:eastAsia="Open Sans Bold"/>
          <w:sz w:val="22"/>
          <w:szCs w:val="22"/>
          <w:lang w:val="en-US"/>
        </w:rPr>
      </w:pPr>
      <w:r>
        <w:rPr>
          <w:rStyle w:val="Ohne"/>
          <w:rFonts w:ascii="Open Sans Bold" w:hAnsi="Open Sans Bold"/>
          <w:sz w:val="22"/>
          <w:szCs w:val="22"/>
          <w:rtl w:val="0"/>
          <w:lang w:val="en-US"/>
        </w:rPr>
        <w:t xml:space="preserve">Ansprechpartner </w:t>
      </w:r>
    </w:p>
    <w:p>
      <w:pPr>
        <w:pStyle w:val="Normal.0"/>
        <w:tabs>
          <w:tab w:val="left" w:pos="2268"/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60" w:line="240" w:lineRule="auto"/>
        <w:rPr>
          <w:rFonts w:ascii="Open Sans Regular" w:cs="Open Sans Regular" w:hAnsi="Open Sans Regular" w:eastAsia="Open Sans Regular"/>
          <w:sz w:val="22"/>
          <w:szCs w:val="22"/>
          <w:lang w:val="en-US"/>
        </w:rPr>
      </w:pPr>
      <w:r>
        <w:rPr>
          <w:rFonts w:ascii="Open Sans Regular" w:hAnsi="Open Sans Regular"/>
          <w:sz w:val="22"/>
          <w:szCs w:val="22"/>
          <w:rtl w:val="0"/>
          <w:lang w:val="en-US"/>
        </w:rPr>
        <w:t>GTP/</w:t>
      </w:r>
      <w:r>
        <w:rPr>
          <w:rFonts w:ascii="Open Sans Regular" w:hAnsi="Open Sans Regular"/>
          <w:sz w:val="22"/>
          <w:szCs w:val="22"/>
          <w:rtl w:val="0"/>
          <w:lang w:val="en-US"/>
        </w:rPr>
        <w:t xml:space="preserve">TreeCycle of Life </w:t>
      </w:r>
      <w:r>
        <w:rPr>
          <w:rFonts w:ascii="Open Sans Regular" w:hAnsi="Open Sans Regular" w:hint="default"/>
          <w:sz w:val="22"/>
          <w:szCs w:val="22"/>
          <w:rtl w:val="0"/>
          <w:lang w:val="en-US"/>
        </w:rPr>
        <w:t xml:space="preserve">– </w:t>
      </w:r>
      <w:r>
        <w:rPr>
          <w:rFonts w:ascii="Open Sans Regular" w:hAnsi="Open Sans Regular"/>
          <w:sz w:val="22"/>
          <w:szCs w:val="22"/>
          <w:rtl w:val="0"/>
          <w:lang w:val="en-US"/>
        </w:rPr>
        <w:t>Medienservice</w:t>
      </w:r>
    </w:p>
    <w:p>
      <w:pPr>
        <w:pStyle w:val="Normal.0"/>
        <w:tabs>
          <w:tab w:val="left" w:pos="2268"/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60" w:line="240" w:lineRule="auto"/>
        <w:rPr>
          <w:rFonts w:ascii="Open Sans Regular" w:cs="Open Sans Regular" w:hAnsi="Open Sans Regular" w:eastAsia="Open Sans Regular"/>
          <w:sz w:val="22"/>
          <w:szCs w:val="22"/>
          <w:lang w:val="en-US"/>
        </w:rPr>
      </w:pPr>
      <w:r>
        <w:rPr>
          <w:rFonts w:ascii="Open Sans Regular" w:hAnsi="Open Sans Regular"/>
          <w:sz w:val="22"/>
          <w:szCs w:val="22"/>
          <w:rtl w:val="0"/>
          <w:lang w:val="en-US"/>
        </w:rPr>
        <w:t>Stefan D</w:t>
      </w:r>
      <w:r>
        <w:rPr>
          <w:rFonts w:ascii="Open Sans Regular" w:hAnsi="Open Sans Regular" w:hint="default"/>
          <w:sz w:val="22"/>
          <w:szCs w:val="22"/>
          <w:rtl w:val="0"/>
          <w:lang w:val="en-US"/>
        </w:rPr>
        <w:t>ö</w:t>
      </w:r>
      <w:r>
        <w:rPr>
          <w:rFonts w:ascii="Open Sans Regular" w:hAnsi="Open Sans Regular"/>
          <w:sz w:val="22"/>
          <w:szCs w:val="22"/>
          <w:rtl w:val="0"/>
          <w:lang w:val="en-US"/>
        </w:rPr>
        <w:t>melt</w:t>
      </w:r>
      <w:r>
        <w:rPr>
          <w:rFonts w:ascii="Open Sans Regular" w:hAnsi="Open Sans Regular"/>
          <w:sz w:val="22"/>
          <w:szCs w:val="22"/>
          <w:rtl w:val="0"/>
          <w:lang w:val="en-US"/>
        </w:rPr>
        <w:t xml:space="preserve"> M.A.</w:t>
      </w:r>
    </w:p>
    <w:p>
      <w:pPr>
        <w:pStyle w:val="Normal.0"/>
        <w:tabs>
          <w:tab w:val="left" w:pos="2268"/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60" w:line="240" w:lineRule="auto"/>
        <w:rPr>
          <w:rFonts w:ascii="Open Sans Regular" w:cs="Open Sans Regular" w:hAnsi="Open Sans Regular" w:eastAsia="Open Sans Regular"/>
          <w:sz w:val="22"/>
          <w:szCs w:val="22"/>
          <w:lang w:val="en-US"/>
        </w:rPr>
      </w:pPr>
      <w:r>
        <w:rPr>
          <w:rFonts w:ascii="Open Sans Regular" w:hAnsi="Open Sans Regular"/>
          <w:sz w:val="22"/>
          <w:szCs w:val="22"/>
          <w:rtl w:val="0"/>
          <w:lang w:val="en-US"/>
        </w:rPr>
        <w:t>Telefon</w:t>
        <w:tab/>
        <w:t>+491703849802</w:t>
      </w:r>
    </w:p>
    <w:p>
      <w:pPr>
        <w:pStyle w:val="Normal.0"/>
        <w:tabs>
          <w:tab w:val="left" w:pos="2268"/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60" w:line="240" w:lineRule="auto"/>
      </w:pPr>
      <w:r>
        <w:rPr>
          <w:rFonts w:ascii="Open Sans Regular" w:hAnsi="Open Sans Regular"/>
          <w:sz w:val="22"/>
          <w:szCs w:val="22"/>
          <w:rtl w:val="0"/>
          <w:lang w:val="en-US"/>
        </w:rPr>
        <w:t>E-Mail</w:t>
        <w:tab/>
      </w:r>
      <w:r>
        <w:rPr>
          <w:rStyle w:val="Hyperlink.0"/>
          <w:rFonts w:ascii="Open Sans Regular" w:cs="Open Sans Regular" w:hAnsi="Open Sans Regular" w:eastAsia="Open Sans Regular"/>
          <w:sz w:val="22"/>
          <w:szCs w:val="22"/>
          <w:lang w:val="en-US"/>
        </w:rPr>
        <w:fldChar w:fldCharType="begin" w:fldLock="0"/>
      </w:r>
      <w:r>
        <w:rPr>
          <w:rStyle w:val="Hyperlink.0"/>
          <w:rFonts w:ascii="Open Sans Regular" w:cs="Open Sans Regular" w:hAnsi="Open Sans Regular" w:eastAsia="Open Sans Regular"/>
          <w:sz w:val="22"/>
          <w:szCs w:val="22"/>
          <w:lang w:val="en-US"/>
        </w:rPr>
        <w:instrText xml:space="preserve"> HYPERLINK "mailto:presse@gtp.ch"</w:instrText>
      </w:r>
      <w:r>
        <w:rPr>
          <w:rStyle w:val="Hyperlink.0"/>
          <w:rFonts w:ascii="Open Sans Regular" w:cs="Open Sans Regular" w:hAnsi="Open Sans Regular" w:eastAsia="Open Sans Regular"/>
          <w:sz w:val="22"/>
          <w:szCs w:val="22"/>
          <w:lang w:val="en-US"/>
        </w:rPr>
        <w:fldChar w:fldCharType="separate" w:fldLock="0"/>
      </w:r>
      <w:r>
        <w:rPr>
          <w:rStyle w:val="Hyperlink.0"/>
          <w:rFonts w:ascii="Open Sans Regular" w:hAnsi="Open Sans Regular"/>
          <w:sz w:val="22"/>
          <w:szCs w:val="22"/>
          <w:rtl w:val="0"/>
          <w:lang w:val="en-US"/>
        </w:rPr>
        <w:t>presse@gtp.ch</w:t>
      </w:r>
      <w:r>
        <w:rPr>
          <w:rFonts w:ascii="Open Sans Regular" w:cs="Open Sans Regular" w:hAnsi="Open Sans Regular" w:eastAsia="Open Sans Regular"/>
          <w:sz w:val="22"/>
          <w:szCs w:val="22"/>
          <w:lang w:val="en-US"/>
        </w:rPr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3600" w:right="1134" w:bottom="1134" w:left="1134" w:header="360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Open Sans Bold">
    <w:charset w:val="00"/>
    <w:family w:val="roman"/>
    <w:pitch w:val="default"/>
  </w:font>
  <w:font w:name="Open Sans Regular">
    <w:charset w:val="00"/>
    <w:family w:val="roman"/>
    <w:pitch w:val="default"/>
  </w:font>
  <w:font w:name="Open Sans Semi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 A"/>
      <w:tabs>
        <w:tab w:val="center" w:pos="4819"/>
        <w:tab w:val="right" w:pos="9612"/>
        <w:tab w:val="clear" w:pos="9020"/>
      </w:tabs>
    </w:pPr>
    <w:r>
      <w:rPr>
        <w:rFonts w:ascii="Open Sans Regular" w:cs="Open Sans Regular" w:hAnsi="Open Sans Regular" w:eastAsia="Open Sans Regular"/>
        <w:sz w:val="20"/>
        <w:szCs w:val="20"/>
      </w:rPr>
      <w:tab/>
      <w:tab/>
    </w:r>
    <w:r>
      <w:rPr>
        <w:rFonts w:ascii="Open Sans Regular" w:cs="Open Sans Regular" w:hAnsi="Open Sans Regular" w:eastAsia="Open Sans Regular"/>
        <w:sz w:val="20"/>
        <w:szCs w:val="20"/>
        <w:rtl w:val="0"/>
      </w:rPr>
      <w:fldChar w:fldCharType="begin" w:fldLock="0"/>
    </w:r>
    <w:r>
      <w:rPr>
        <w:rFonts w:ascii="Open Sans Regular" w:cs="Open Sans Regular" w:hAnsi="Open Sans Regular" w:eastAsia="Open Sans Regular"/>
        <w:sz w:val="20"/>
        <w:szCs w:val="20"/>
        <w:rtl w:val="0"/>
      </w:rPr>
      <w:instrText xml:space="preserve"> PAGE </w:instrText>
    </w:r>
    <w:r>
      <w:rPr>
        <w:rFonts w:ascii="Open Sans Regular" w:cs="Open Sans Regular" w:hAnsi="Open Sans Regular" w:eastAsia="Open Sans Regular"/>
        <w:sz w:val="20"/>
        <w:szCs w:val="20"/>
        <w:rtl w:val="0"/>
      </w:rPr>
      <w:fldChar w:fldCharType="separate" w:fldLock="0"/>
    </w:r>
    <w:r>
      <w:rPr>
        <w:rFonts w:ascii="Open Sans Regular" w:cs="Open Sans Regular" w:hAnsi="Open Sans Regular" w:eastAsia="Open Sans Regular"/>
        <w:sz w:val="20"/>
        <w:szCs w:val="20"/>
        <w:rtl w:val="0"/>
      </w:rPr>
    </w:r>
    <w:r>
      <w:rPr>
        <w:rFonts w:ascii="Open Sans Regular" w:cs="Open Sans Regular" w:hAnsi="Open Sans Regular" w:eastAsia="Open Sans Regular"/>
        <w:sz w:val="20"/>
        <w:szCs w:val="20"/>
        <w:rtl w:val="0"/>
      </w:rPr>
      <w:fldChar w:fldCharType="end" w:fldLock="0"/>
    </w:r>
    <w:r>
      <w:rPr>
        <w:rFonts w:ascii="Open Sans Regular" w:hAnsi="Open Sans Regular"/>
        <w:sz w:val="20"/>
        <w:szCs w:val="20"/>
        <w:rtl w:val="0"/>
        <w:lang w:val="de-DE"/>
      </w:rPr>
      <w:t xml:space="preserve"> / </w:t>
    </w:r>
    <w:r>
      <w:rPr>
        <w:rFonts w:ascii="Open Sans Regular" w:cs="Open Sans Regular" w:hAnsi="Open Sans Regular" w:eastAsia="Open Sans Regular"/>
        <w:sz w:val="20"/>
        <w:szCs w:val="20"/>
        <w:rtl w:val="0"/>
      </w:rPr>
      <w:fldChar w:fldCharType="begin" w:fldLock="0"/>
    </w:r>
    <w:r>
      <w:rPr>
        <w:rFonts w:ascii="Open Sans Regular" w:cs="Open Sans Regular" w:hAnsi="Open Sans Regular" w:eastAsia="Open Sans Regular"/>
        <w:sz w:val="20"/>
        <w:szCs w:val="20"/>
        <w:rtl w:val="0"/>
      </w:rPr>
      <w:instrText xml:space="preserve"> NUMPAGES </w:instrText>
    </w:r>
    <w:r>
      <w:rPr>
        <w:rFonts w:ascii="Open Sans Regular" w:cs="Open Sans Regular" w:hAnsi="Open Sans Regular" w:eastAsia="Open Sans Regular"/>
        <w:sz w:val="20"/>
        <w:szCs w:val="20"/>
        <w:rtl w:val="0"/>
      </w:rPr>
      <w:fldChar w:fldCharType="separate" w:fldLock="0"/>
    </w:r>
    <w:r>
      <w:rPr>
        <w:rFonts w:ascii="Open Sans Regular" w:cs="Open Sans Regular" w:hAnsi="Open Sans Regular" w:eastAsia="Open Sans Regular"/>
        <w:sz w:val="20"/>
        <w:szCs w:val="20"/>
        <w:rtl w:val="0"/>
      </w:rPr>
    </w:r>
    <w:r>
      <w:rPr>
        <w:rFonts w:ascii="Open Sans Regular" w:cs="Open Sans Regular" w:hAnsi="Open Sans Regular" w:eastAsia="Open Sans Regular"/>
        <w:sz w:val="20"/>
        <w:szCs w:val="20"/>
        <w:rtl w:val="0"/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ußnote A"/>
      </w:pPr>
      <w:r>
        <w:rPr>
          <w:rFonts w:ascii="Open Sans Regular" w:cs="Open Sans Regular" w:hAnsi="Open Sans Regular" w:eastAsia="Open Sans Regular"/>
          <w:vertAlign w:val="superscript"/>
        </w:rPr>
        <w:footnoteRef/>
      </w:r>
      <w:r>
        <w:rPr>
          <w:rFonts w:cs="Arial Unicode MS" w:eastAsia="Arial Unicode MS"/>
          <w:rtl w:val="0"/>
          <w:lang w:val="de-DE"/>
        </w:rPr>
        <w:t xml:space="preserve"> </w:t>
      </w:r>
      <w:r>
        <w:rPr>
          <w:rFonts w:ascii="Open Sans Regular" w:hAnsi="Open Sans Regular" w:hint="default"/>
          <w:rtl w:val="0"/>
          <w:lang w:val="de-DE"/>
        </w:rPr>
        <w:t>„</w:t>
      </w:r>
      <w:r>
        <w:rPr>
          <w:rFonts w:ascii="Open Sans Regular" w:hAnsi="Open Sans Regular"/>
          <w:rtl w:val="0"/>
          <w:lang w:val="de-DE"/>
        </w:rPr>
        <w:t>TreeCycle of Life</w:t>
      </w:r>
      <w:r>
        <w:rPr>
          <w:rFonts w:ascii="Open Sans Regular" w:hAnsi="Open Sans Regular" w:hint="default"/>
          <w:rtl w:val="0"/>
          <w:lang w:val="de-DE"/>
        </w:rPr>
        <w:t xml:space="preserve">“ </w:t>
      </w:r>
      <w:r>
        <w:rPr>
          <w:rFonts w:ascii="Open Sans Regular" w:hAnsi="Open Sans Regular"/>
          <w:rtl w:val="0"/>
          <w:lang w:val="de-DE"/>
        </w:rPr>
        <w:t>ist eine eingetragene Marke der Global TREE Project AG.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 A"/>
      <w:keepNext w:val="1"/>
      <w:tabs>
        <w:tab w:val="center" w:pos="4819"/>
        <w:tab w:val="right" w:pos="9612"/>
        <w:tab w:val="clear" w:pos="9020"/>
      </w:tabs>
      <w:outlineLvl w:val="0"/>
      <w:rPr>
        <w:rFonts w:ascii="Open Sans Bold" w:cs="Open Sans Bold" w:hAnsi="Open Sans Bold" w:eastAsia="Open Sans Bold"/>
        <w:sz w:val="22"/>
        <w:szCs w:val="22"/>
      </w:rPr>
    </w:pPr>
    <w:r>
      <w:rPr>
        <w:rFonts w:ascii="Open Sans Bold" w:hAnsi="Open Sans Bold"/>
        <w:sz w:val="22"/>
        <w:szCs w:val="22"/>
        <w:rtl w:val="0"/>
        <w:lang w:val="de-DE"/>
      </w:rPr>
      <w:t>Pressemitteilung</w:t>
      <w:tab/>
      <w:tab/>
    </w:r>
    <w:r>
      <w:rPr>
        <w:rFonts w:ascii="Open Sans Regular" w:cs="Open Sans Regular" w:hAnsi="Open Sans Regular" w:eastAsia="Open Sans Regular"/>
        <w:sz w:val="22"/>
        <w:szCs w:val="22"/>
      </w:rPr>
      <w:drawing xmlns:a="http://schemas.openxmlformats.org/drawingml/2006/main">
        <wp:inline distT="0" distB="0" distL="0" distR="0">
          <wp:extent cx="1347386" cy="991592"/>
          <wp:effectExtent l="0" t="0" r="0" b="0"/>
          <wp:docPr id="1073741825" name="officeArt object" descr="treecycle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reecycle-logo.png" descr="treecycle-log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386" cy="9915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.0"/>
      <w:tabs>
        <w:tab w:val="left" w:pos="5919"/>
      </w:tabs>
      <w:spacing w:before="0" w:after="120" w:line="360" w:lineRule="auto"/>
      <w:rPr>
        <w:rFonts w:ascii="Arial" w:cs="Arial" w:hAnsi="Arial" w:eastAsia="Arial"/>
      </w:rPr>
    </w:pPr>
  </w:p>
  <w:p>
    <w:pPr>
      <w:pStyle w:val="Kopf- und Fußzeilen A"/>
      <w:keepNext w:val="1"/>
      <w:tabs>
        <w:tab w:val="center" w:pos="4819"/>
        <w:tab w:val="right" w:pos="9612"/>
        <w:tab w:val="clear" w:pos="9020"/>
      </w:tabs>
      <w:outlineLvl w:val="0"/>
    </w:pPr>
    <w:r>
      <w:rPr>
        <w:rFonts w:ascii="Open Sans Regular" w:hAnsi="Open Sans Regular"/>
        <w:sz w:val="22"/>
        <w:szCs w:val="22"/>
        <w:rtl w:val="0"/>
        <w:lang w:val="de-DE"/>
      </w:rPr>
      <w:t>15. April 2024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 A">
    <w:name w:val="Kopf- und Fußzeilen A"/>
    <w:next w:val="Kopf- und Fußzeilen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ußnote A">
    <w:name w:val="Fußnote A"/>
    <w:next w:val="Fußnot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Text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